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3C68" w14:textId="77777777" w:rsidR="009B757B" w:rsidRDefault="00414425" w:rsidP="009B75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EB">
        <w:rPr>
          <w:rFonts w:ascii="Arial" w:hAnsi="Arial" w:cs="Arial"/>
          <w:b/>
          <w:bCs/>
          <w:sz w:val="24"/>
          <w:szCs w:val="24"/>
        </w:rPr>
        <w:t>Kwalifikacja Wojskowa 2026: Co musisz wiedzieć?</w:t>
      </w:r>
    </w:p>
    <w:p w14:paraId="3102FAC5" w14:textId="33AFBAA6" w:rsidR="00414425" w:rsidRPr="00414425" w:rsidRDefault="00414425" w:rsidP="009B75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FEB">
        <w:rPr>
          <w:rFonts w:ascii="Arial" w:hAnsi="Arial" w:cs="Arial"/>
          <w:sz w:val="24"/>
          <w:szCs w:val="24"/>
        </w:rPr>
        <w:t>Rusza coroczny proces</w:t>
      </w:r>
      <w:r>
        <w:rPr>
          <w:rFonts w:ascii="Arial" w:hAnsi="Arial" w:cs="Arial"/>
          <w:sz w:val="24"/>
          <w:szCs w:val="24"/>
        </w:rPr>
        <w:t xml:space="preserve">, który ma na celu określenie zdolności do służby wojskowej </w:t>
      </w:r>
      <w:r w:rsidRPr="00CB7FEB">
        <w:rPr>
          <w:rFonts w:ascii="Arial" w:hAnsi="Arial" w:cs="Arial"/>
          <w:sz w:val="24"/>
          <w:szCs w:val="24"/>
        </w:rPr>
        <w:t>obywateli </w:t>
      </w:r>
      <w:r>
        <w:rPr>
          <w:rFonts w:ascii="Arial" w:hAnsi="Arial" w:cs="Arial"/>
          <w:sz w:val="24"/>
          <w:szCs w:val="24"/>
        </w:rPr>
        <w:t>Rzeczypospolitej Polskiej oraz wprowadzenie ich danych do ewidencji wojskowej. W</w:t>
      </w:r>
      <w:r w:rsidRPr="00CB7FEB">
        <w:rPr>
          <w:rFonts w:ascii="Arial" w:hAnsi="Arial" w:cs="Arial"/>
          <w:sz w:val="24"/>
          <w:szCs w:val="24"/>
        </w:rPr>
        <w:t xml:space="preserve"> 2026 roku przed</w:t>
      </w:r>
      <w:r>
        <w:rPr>
          <w:rFonts w:ascii="Arial" w:hAnsi="Arial" w:cs="Arial"/>
          <w:sz w:val="24"/>
          <w:szCs w:val="24"/>
        </w:rPr>
        <w:t xml:space="preserve"> powiatowymi k</w:t>
      </w:r>
      <w:r w:rsidRPr="00CB7FEB">
        <w:rPr>
          <w:rFonts w:ascii="Arial" w:hAnsi="Arial" w:cs="Arial"/>
          <w:sz w:val="24"/>
          <w:szCs w:val="24"/>
        </w:rPr>
        <w:t xml:space="preserve">omisjami </w:t>
      </w:r>
      <w:r>
        <w:rPr>
          <w:rFonts w:ascii="Arial" w:hAnsi="Arial" w:cs="Arial"/>
          <w:sz w:val="24"/>
          <w:szCs w:val="24"/>
        </w:rPr>
        <w:t>l</w:t>
      </w:r>
      <w:r w:rsidRPr="00CB7FEB">
        <w:rPr>
          <w:rFonts w:ascii="Arial" w:hAnsi="Arial" w:cs="Arial"/>
          <w:sz w:val="24"/>
          <w:szCs w:val="24"/>
        </w:rPr>
        <w:t>ekarskimi staną kolejne roczniki młodych obywateli. To nie tylko ustawowy obowiązek, ale przede wszystkim szansa na poznanie swojej kategorii zdrowia i otwarcie drzwi do kariery w mundurze.</w:t>
      </w:r>
      <w:r w:rsidRPr="00CB7FEB">
        <w:rPr>
          <w:rFonts w:ascii="Arial" w:hAnsi="Arial" w:cs="Arial"/>
          <w:sz w:val="24"/>
          <w:szCs w:val="24"/>
        </w:rPr>
        <w:br/>
        <w:t xml:space="preserve">​Kwalifikacja wojskowa ma na celu zebranie informacji o stanie zdrowia fizycznego </w:t>
      </w:r>
      <w:r>
        <w:rPr>
          <w:rFonts w:ascii="Arial" w:hAnsi="Arial" w:cs="Arial"/>
          <w:sz w:val="24"/>
          <w:szCs w:val="24"/>
        </w:rPr>
        <w:br/>
      </w:r>
      <w:r w:rsidRPr="00CB7FEB">
        <w:rPr>
          <w:rFonts w:ascii="Arial" w:hAnsi="Arial" w:cs="Arial"/>
          <w:sz w:val="24"/>
          <w:szCs w:val="24"/>
        </w:rPr>
        <w:t xml:space="preserve">i psychicznego młodych ludzi pod kątem ich predyspozycji do służby w armii. Wbrew powszechnym obawom – </w:t>
      </w:r>
      <w:r w:rsidRPr="00A12B3B">
        <w:rPr>
          <w:rFonts w:ascii="Arial" w:hAnsi="Arial" w:cs="Arial"/>
          <w:b/>
          <w:bCs/>
          <w:sz w:val="24"/>
          <w:szCs w:val="24"/>
        </w:rPr>
        <w:t>kwalifikacja to nie pobór do wojska.</w:t>
      </w:r>
      <w:r w:rsidRPr="00CB7FEB">
        <w:rPr>
          <w:rFonts w:ascii="Arial" w:hAnsi="Arial" w:cs="Arial"/>
          <w:sz w:val="24"/>
          <w:szCs w:val="24"/>
        </w:rPr>
        <w:t xml:space="preserve"> To procedura administracyjna, która kończy się nadaniem kategorii zdolności </w:t>
      </w:r>
      <w:r>
        <w:rPr>
          <w:rFonts w:ascii="Arial" w:hAnsi="Arial" w:cs="Arial"/>
          <w:sz w:val="24"/>
          <w:szCs w:val="24"/>
        </w:rPr>
        <w:t xml:space="preserve"> do służby wojskowej, </w:t>
      </w:r>
      <w:r w:rsidRPr="00CB7FEB">
        <w:rPr>
          <w:rFonts w:ascii="Arial" w:hAnsi="Arial" w:cs="Arial"/>
          <w:sz w:val="24"/>
          <w:szCs w:val="24"/>
        </w:rPr>
        <w:t>założeniem ewidencji wojskowej</w:t>
      </w:r>
      <w:r>
        <w:rPr>
          <w:rFonts w:ascii="Arial" w:hAnsi="Arial" w:cs="Arial"/>
          <w:sz w:val="24"/>
          <w:szCs w:val="24"/>
        </w:rPr>
        <w:t xml:space="preserve"> oraz nadaniem stopnia wojskowego szeregowy </w:t>
      </w:r>
      <w:r>
        <w:rPr>
          <w:rFonts w:ascii="Arial" w:hAnsi="Arial" w:cs="Arial"/>
          <w:sz w:val="24"/>
          <w:szCs w:val="24"/>
        </w:rPr>
        <w:br/>
        <w:t>i przeniesieniem do pasywnej rezerwy.</w:t>
      </w:r>
    </w:p>
    <w:p w14:paraId="546A207F" w14:textId="77777777" w:rsidR="00414425" w:rsidRDefault="00414425" w:rsidP="00414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EB">
        <w:rPr>
          <w:rFonts w:ascii="Arial" w:hAnsi="Arial" w:cs="Arial"/>
          <w:sz w:val="24"/>
          <w:szCs w:val="24"/>
        </w:rPr>
        <w:br/>
      </w:r>
      <w:r w:rsidRPr="00414425">
        <w:rPr>
          <w:rFonts w:ascii="Arial" w:hAnsi="Arial" w:cs="Arial"/>
          <w:b/>
          <w:bCs/>
          <w:sz w:val="24"/>
          <w:szCs w:val="24"/>
        </w:rPr>
        <w:t>Kto otrzyma wezwanie?</w:t>
      </w:r>
    </w:p>
    <w:p w14:paraId="790FF3F1" w14:textId="77777777" w:rsidR="00414425" w:rsidRDefault="00414425" w:rsidP="00414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EB">
        <w:rPr>
          <w:rFonts w:ascii="Arial" w:hAnsi="Arial" w:cs="Arial"/>
          <w:sz w:val="24"/>
          <w:szCs w:val="24"/>
        </w:rPr>
        <w:t xml:space="preserve">W 2026 roku przed </w:t>
      </w:r>
      <w:r>
        <w:rPr>
          <w:rFonts w:ascii="Arial" w:hAnsi="Arial" w:cs="Arial"/>
          <w:sz w:val="24"/>
          <w:szCs w:val="24"/>
        </w:rPr>
        <w:t xml:space="preserve">powiatową </w:t>
      </w:r>
      <w:r w:rsidRPr="00CB7FEB">
        <w:rPr>
          <w:rFonts w:ascii="Arial" w:hAnsi="Arial" w:cs="Arial"/>
          <w:sz w:val="24"/>
          <w:szCs w:val="24"/>
        </w:rPr>
        <w:t>komisją lekarską powinni stawić się:</w:t>
      </w:r>
      <w:r w:rsidRPr="00CB7FEB">
        <w:rPr>
          <w:rFonts w:ascii="Arial" w:hAnsi="Arial" w:cs="Arial"/>
          <w:sz w:val="24"/>
          <w:szCs w:val="24"/>
        </w:rPr>
        <w:br/>
        <w:t>​Mężczyźni urodzeni w 2007 roku (rocznik podstawowy).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5F3E59" w14:textId="77777777" w:rsidR="00414425" w:rsidRDefault="00414425" w:rsidP="00414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EB">
        <w:rPr>
          <w:rFonts w:ascii="Arial" w:hAnsi="Arial" w:cs="Arial"/>
          <w:sz w:val="24"/>
          <w:szCs w:val="24"/>
        </w:rPr>
        <w:t>Mężczyźni urodzeni w latach 2002–2006, którzy nie posiadają jeszcze określonej kategorii zdolności do czynnej służby wojskowej.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9E32E3" w14:textId="462CDE56" w:rsidR="009B757B" w:rsidRPr="009B757B" w:rsidRDefault="009B757B" w:rsidP="009B75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9B757B">
        <w:rPr>
          <w:rFonts w:ascii="Arial" w:hAnsi="Arial" w:cs="Arial"/>
          <w:sz w:val="24"/>
          <w:szCs w:val="24"/>
        </w:rPr>
        <w:t>soby, które w latach 2024 i 2025:</w:t>
      </w:r>
    </w:p>
    <w:p w14:paraId="5F1306BB" w14:textId="77777777" w:rsidR="009B757B" w:rsidRPr="009B757B" w:rsidRDefault="009B757B" w:rsidP="009B757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757B">
        <w:rPr>
          <w:rFonts w:ascii="Arial" w:hAnsi="Arial" w:cs="Arial"/>
          <w:sz w:val="24"/>
          <w:szCs w:val="24"/>
        </w:rPr>
        <w:t xml:space="preserve">zostały uznane przez powiatowe albo wojewódzkie komisje lekarskie za czasowo niezdolne do służby wojskowej ze względu na stan zdrowia, jeżeli okres tej niezdolności upływa przed zakończeniem kwalifikacji wojskowej, </w:t>
      </w:r>
    </w:p>
    <w:p w14:paraId="43A0E4A1" w14:textId="54366FEC" w:rsidR="009B757B" w:rsidRPr="009B757B" w:rsidRDefault="009B757B" w:rsidP="0041442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757B">
        <w:rPr>
          <w:rFonts w:ascii="Arial" w:hAnsi="Arial" w:cs="Arial"/>
          <w:sz w:val="24"/>
          <w:szCs w:val="24"/>
        </w:rPr>
        <w:t>zostały uznane przez powiatowe albo wojewódzkie komisje lekarskie za czasowo niezdolne do służby wojskowej ze względu na stan zdrowia, jeżeli okres tej niezdolności upływa po zakończeniu kwalifikacji wojskowej i złożyły wniosek o zmianę kategorii zdolności przed dniem zakończenia kwalifikacji wojskowej,</w:t>
      </w:r>
    </w:p>
    <w:p w14:paraId="1498C7B2" w14:textId="77777777" w:rsidR="009B757B" w:rsidRDefault="009B757B" w:rsidP="009B75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9B757B">
        <w:rPr>
          <w:rFonts w:ascii="Arial" w:hAnsi="Arial" w:cs="Arial"/>
          <w:sz w:val="24"/>
          <w:szCs w:val="24"/>
        </w:rPr>
        <w:t>obiety urodzone w latach 1999-2007 posiadające kwalifikacje przydatne do służby wojskowej oraz pobierające naukę w celu uzyskania tych kwalifikacji, które w roku szkolnym lub akademickim 2025/2026 kończą studia na kierunkach lub kończą naukę w zawodach, o  których mowa w przepisach wydanych na podstawie art. 60 ust. 7 ustawy z dnia 11 marca 2022 r. o obronie Ojczyzny, które nie stawały jeszcze do kwalifikacji wojskowej</w:t>
      </w:r>
      <w:r>
        <w:rPr>
          <w:rFonts w:ascii="Arial" w:hAnsi="Arial" w:cs="Arial"/>
          <w:sz w:val="24"/>
          <w:szCs w:val="24"/>
        </w:rPr>
        <w:t xml:space="preserve"> </w:t>
      </w:r>
      <w:r w:rsidRPr="00CB7FEB">
        <w:rPr>
          <w:rFonts w:ascii="Arial" w:hAnsi="Arial" w:cs="Arial"/>
          <w:sz w:val="24"/>
          <w:szCs w:val="24"/>
        </w:rPr>
        <w:t>(m.in. absolwentki kierunków medycznych, weterynaryjnych, psychologicznych).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558526" w14:textId="6BC35E96" w:rsidR="009B757B" w:rsidRPr="009B757B" w:rsidRDefault="009B757B" w:rsidP="009B75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9B757B">
        <w:rPr>
          <w:rFonts w:ascii="Arial" w:hAnsi="Arial" w:cs="Arial"/>
          <w:sz w:val="24"/>
          <w:szCs w:val="24"/>
        </w:rPr>
        <w:t>soby, które ukończyły 18 lat życia i zgłosiły się ochotniczo do kwalifikacji wojskowej oraz osoby o nieuregulowanym stosunku do służby wojskowej do końca roku kalendarzowego, w którym kończą 60 lat życia, jeżeli nie posiadają określonej kategorii zdolności do czynnej służby wojskowej i zgłosiły się do kwalifikacji wojskowej.</w:t>
      </w:r>
    </w:p>
    <w:p w14:paraId="4284741B" w14:textId="77777777" w:rsidR="00414425" w:rsidRDefault="00414425" w:rsidP="00414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EB">
        <w:rPr>
          <w:rFonts w:ascii="Arial" w:hAnsi="Arial" w:cs="Arial"/>
          <w:sz w:val="24"/>
          <w:szCs w:val="24"/>
        </w:rPr>
        <w:br/>
        <w:t>​</w:t>
      </w:r>
      <w:r w:rsidRPr="00414425">
        <w:rPr>
          <w:rFonts w:ascii="Arial" w:hAnsi="Arial" w:cs="Arial"/>
          <w:b/>
          <w:bCs/>
          <w:sz w:val="24"/>
          <w:szCs w:val="24"/>
        </w:rPr>
        <w:t>Jak przebiega kwalifikacja?</w:t>
      </w:r>
    </w:p>
    <w:p w14:paraId="416AEBCF" w14:textId="6D7C42A1" w:rsidR="00414425" w:rsidRDefault="00414425" w:rsidP="00414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EB">
        <w:rPr>
          <w:rFonts w:ascii="Arial" w:hAnsi="Arial" w:cs="Arial"/>
          <w:sz w:val="24"/>
          <w:szCs w:val="24"/>
        </w:rPr>
        <w:t xml:space="preserve">Podczas wizyty w lokalu komisji, </w:t>
      </w:r>
      <w:r w:rsidR="00A12B3B">
        <w:rPr>
          <w:rFonts w:ascii="Arial" w:hAnsi="Arial" w:cs="Arial"/>
          <w:sz w:val="24"/>
          <w:szCs w:val="24"/>
        </w:rPr>
        <w:t xml:space="preserve">dane wezwanej osoby zostaną wprowadzone do ewidencji wojskowej, </w:t>
      </w:r>
      <w:r w:rsidRPr="00CB7FEB">
        <w:rPr>
          <w:rFonts w:ascii="Arial" w:hAnsi="Arial" w:cs="Arial"/>
          <w:sz w:val="24"/>
          <w:szCs w:val="24"/>
        </w:rPr>
        <w:t xml:space="preserve">wezwana osoba przejdzie badania </w:t>
      </w:r>
      <w:r w:rsidR="004A27A4">
        <w:rPr>
          <w:rFonts w:ascii="Arial" w:hAnsi="Arial" w:cs="Arial"/>
          <w:sz w:val="24"/>
          <w:szCs w:val="24"/>
        </w:rPr>
        <w:t xml:space="preserve">psychologiczne i </w:t>
      </w:r>
      <w:r w:rsidRPr="00CB7FEB">
        <w:rPr>
          <w:rFonts w:ascii="Arial" w:hAnsi="Arial" w:cs="Arial"/>
          <w:sz w:val="24"/>
          <w:szCs w:val="24"/>
        </w:rPr>
        <w:t xml:space="preserve">lekarskie, rozmowę z przedstawicielem Wojskowego Centrum Rekrutacji oraz </w:t>
      </w:r>
      <w:r w:rsidR="009B757B">
        <w:rPr>
          <w:rFonts w:ascii="Arial" w:hAnsi="Arial" w:cs="Arial"/>
          <w:sz w:val="24"/>
          <w:szCs w:val="24"/>
        </w:rPr>
        <w:t xml:space="preserve">otrzyma zaświadczenie o stawieniu się do kwalifikacji wojskowej, uregulowanym stosunku do służby wojskowej i orzeczonej zdolności do niej. </w:t>
      </w:r>
      <w:r w:rsidRPr="00CB7FEB">
        <w:rPr>
          <w:rFonts w:ascii="Arial" w:hAnsi="Arial" w:cs="Arial"/>
          <w:sz w:val="24"/>
          <w:szCs w:val="24"/>
        </w:rPr>
        <w:t>Cały proces jest sprawny i prowadzony w przyjaznej atmosferze.</w:t>
      </w:r>
    </w:p>
    <w:p w14:paraId="55F679D7" w14:textId="5615FF7B" w:rsidR="00A12B3B" w:rsidRDefault="00414425" w:rsidP="00414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EB">
        <w:rPr>
          <w:rFonts w:ascii="Arial" w:hAnsi="Arial" w:cs="Arial"/>
          <w:sz w:val="24"/>
          <w:szCs w:val="24"/>
        </w:rPr>
        <w:t xml:space="preserve">Kwalifikacja </w:t>
      </w:r>
      <w:r w:rsidR="009B757B">
        <w:rPr>
          <w:rFonts w:ascii="Arial" w:hAnsi="Arial" w:cs="Arial"/>
          <w:sz w:val="24"/>
          <w:szCs w:val="24"/>
        </w:rPr>
        <w:t xml:space="preserve">wojskowa </w:t>
      </w:r>
      <w:r w:rsidRPr="00CB7FEB">
        <w:rPr>
          <w:rFonts w:ascii="Arial" w:hAnsi="Arial" w:cs="Arial"/>
          <w:sz w:val="24"/>
          <w:szCs w:val="24"/>
        </w:rPr>
        <w:t xml:space="preserve">to </w:t>
      </w:r>
      <w:r w:rsidR="009B757B">
        <w:rPr>
          <w:rFonts w:ascii="Arial" w:hAnsi="Arial" w:cs="Arial"/>
          <w:sz w:val="24"/>
          <w:szCs w:val="24"/>
        </w:rPr>
        <w:t xml:space="preserve">także </w:t>
      </w:r>
      <w:r w:rsidRPr="00CB7FEB">
        <w:rPr>
          <w:rFonts w:ascii="Arial" w:hAnsi="Arial" w:cs="Arial"/>
          <w:sz w:val="24"/>
          <w:szCs w:val="24"/>
        </w:rPr>
        <w:t xml:space="preserve">doskonały moment, aby dowiedzieć się, jakie możliwości daje dzisiejsze Wojsko Polskie. Każdy, kto odwiedzi </w:t>
      </w:r>
      <w:r w:rsidR="009B757B">
        <w:rPr>
          <w:rFonts w:ascii="Arial" w:hAnsi="Arial" w:cs="Arial"/>
          <w:sz w:val="24"/>
          <w:szCs w:val="24"/>
        </w:rPr>
        <w:t xml:space="preserve">powiatową </w:t>
      </w:r>
      <w:r w:rsidRPr="00CB7FEB">
        <w:rPr>
          <w:rFonts w:ascii="Arial" w:hAnsi="Arial" w:cs="Arial"/>
          <w:sz w:val="24"/>
          <w:szCs w:val="24"/>
        </w:rPr>
        <w:t xml:space="preserve">komisję, </w:t>
      </w:r>
      <w:r w:rsidR="009B757B">
        <w:rPr>
          <w:rFonts w:ascii="Arial" w:hAnsi="Arial" w:cs="Arial"/>
          <w:sz w:val="24"/>
          <w:szCs w:val="24"/>
        </w:rPr>
        <w:t xml:space="preserve">lekarską </w:t>
      </w:r>
      <w:r w:rsidRPr="00CB7FEB">
        <w:rPr>
          <w:rFonts w:ascii="Arial" w:hAnsi="Arial" w:cs="Arial"/>
          <w:sz w:val="24"/>
          <w:szCs w:val="24"/>
        </w:rPr>
        <w:t xml:space="preserve">może porozmawiać </w:t>
      </w:r>
      <w:r w:rsidR="009B757B">
        <w:rPr>
          <w:rFonts w:ascii="Arial" w:hAnsi="Arial" w:cs="Arial"/>
          <w:sz w:val="24"/>
          <w:szCs w:val="24"/>
        </w:rPr>
        <w:t xml:space="preserve">z przedstawicielem </w:t>
      </w:r>
      <w:r w:rsidR="009B757B" w:rsidRPr="00CB7FEB">
        <w:rPr>
          <w:rFonts w:ascii="Arial" w:hAnsi="Arial" w:cs="Arial"/>
          <w:sz w:val="24"/>
          <w:szCs w:val="24"/>
        </w:rPr>
        <w:t xml:space="preserve">Wojskowego Centrum Rekrutacji </w:t>
      </w:r>
      <w:r w:rsidRPr="00CB7FEB">
        <w:rPr>
          <w:rFonts w:ascii="Arial" w:hAnsi="Arial" w:cs="Arial"/>
          <w:sz w:val="24"/>
          <w:szCs w:val="24"/>
        </w:rPr>
        <w:t>o Dobrowolnej Zasadniczej Służbie Wojskowej</w:t>
      </w:r>
      <w:r w:rsidR="00E82959">
        <w:rPr>
          <w:rFonts w:ascii="Arial" w:hAnsi="Arial" w:cs="Arial"/>
          <w:sz w:val="24"/>
          <w:szCs w:val="24"/>
        </w:rPr>
        <w:t>,</w:t>
      </w:r>
      <w:r w:rsidR="00A12B3B">
        <w:rPr>
          <w:rFonts w:ascii="Arial" w:hAnsi="Arial" w:cs="Arial"/>
          <w:sz w:val="24"/>
          <w:szCs w:val="24"/>
        </w:rPr>
        <w:t xml:space="preserve"> </w:t>
      </w:r>
      <w:r w:rsidRPr="00CB7FEB">
        <w:rPr>
          <w:rFonts w:ascii="Arial" w:hAnsi="Arial" w:cs="Arial"/>
          <w:sz w:val="24"/>
          <w:szCs w:val="24"/>
        </w:rPr>
        <w:t>Terytorialnej Służbie Wojskowej</w:t>
      </w:r>
      <w:r w:rsidR="00A12B3B">
        <w:rPr>
          <w:rFonts w:ascii="Arial" w:hAnsi="Arial" w:cs="Arial"/>
          <w:sz w:val="24"/>
          <w:szCs w:val="24"/>
        </w:rPr>
        <w:t xml:space="preserve">, czy o </w:t>
      </w:r>
      <w:r w:rsidR="00A12B3B">
        <w:rPr>
          <w:rFonts w:ascii="Arial" w:hAnsi="Arial" w:cs="Arial"/>
          <w:sz w:val="24"/>
          <w:szCs w:val="24"/>
        </w:rPr>
        <w:lastRenderedPageBreak/>
        <w:t xml:space="preserve">uczelniach </w:t>
      </w:r>
      <w:r w:rsidRPr="00CB7FEB">
        <w:rPr>
          <w:rFonts w:ascii="Arial" w:hAnsi="Arial" w:cs="Arial"/>
          <w:sz w:val="24"/>
          <w:szCs w:val="24"/>
        </w:rPr>
        <w:t xml:space="preserve"> </w:t>
      </w:r>
      <w:r w:rsidR="00A12B3B">
        <w:rPr>
          <w:rFonts w:ascii="Arial" w:hAnsi="Arial" w:cs="Arial"/>
          <w:sz w:val="24"/>
          <w:szCs w:val="24"/>
        </w:rPr>
        <w:t xml:space="preserve">wojskowych i szkołach podoficerskich </w:t>
      </w:r>
      <w:r w:rsidR="00E82959">
        <w:rPr>
          <w:rFonts w:ascii="Arial" w:hAnsi="Arial" w:cs="Arial"/>
          <w:sz w:val="24"/>
          <w:szCs w:val="24"/>
        </w:rPr>
        <w:t xml:space="preserve">oraz </w:t>
      </w:r>
      <w:r w:rsidR="00A12B3B">
        <w:rPr>
          <w:rFonts w:ascii="Arial" w:hAnsi="Arial" w:cs="Arial"/>
          <w:sz w:val="24"/>
          <w:szCs w:val="24"/>
        </w:rPr>
        <w:t>spotkać się z żołnierzami z jednostek wojskowych, którzy będą prezentować specyfikę służby wojskowej w swojej macierzystej jednostce wojskowej wraz z indywidualnym wyposażeniem żołnierskim.</w:t>
      </w:r>
    </w:p>
    <w:p w14:paraId="1AE14024" w14:textId="2C5F1006" w:rsidR="00414425" w:rsidRDefault="00A12B3B" w:rsidP="00414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4120F">
        <w:rPr>
          <w:rFonts w:ascii="Arial" w:hAnsi="Arial" w:cs="Arial"/>
          <w:sz w:val="24"/>
          <w:szCs w:val="24"/>
        </w:rPr>
        <w:t xml:space="preserve"> </w:t>
      </w:r>
    </w:p>
    <w:p w14:paraId="1EB938FE" w14:textId="77777777" w:rsidR="00414425" w:rsidRPr="00E82959" w:rsidRDefault="00414425" w:rsidP="0041442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82959">
        <w:rPr>
          <w:rFonts w:ascii="Arial" w:hAnsi="Arial" w:cs="Arial"/>
          <w:b/>
          <w:bCs/>
          <w:sz w:val="24"/>
          <w:szCs w:val="24"/>
        </w:rPr>
        <w:t>Co zabrać ze sobą?</w:t>
      </w:r>
    </w:p>
    <w:p w14:paraId="089EAE22" w14:textId="2B4E050F" w:rsidR="00414425" w:rsidRDefault="00414425" w:rsidP="00414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EB">
        <w:rPr>
          <w:rFonts w:ascii="Arial" w:hAnsi="Arial" w:cs="Arial"/>
          <w:sz w:val="24"/>
          <w:szCs w:val="24"/>
        </w:rPr>
        <w:t xml:space="preserve">Dowód osobisty lub inny dokument </w:t>
      </w:r>
      <w:r w:rsidR="00A12B3B">
        <w:rPr>
          <w:rFonts w:ascii="Arial" w:hAnsi="Arial" w:cs="Arial"/>
          <w:sz w:val="24"/>
          <w:szCs w:val="24"/>
        </w:rPr>
        <w:t xml:space="preserve">potwierdzający </w:t>
      </w:r>
      <w:r w:rsidRPr="00CB7FEB">
        <w:rPr>
          <w:rFonts w:ascii="Arial" w:hAnsi="Arial" w:cs="Arial"/>
          <w:sz w:val="24"/>
          <w:szCs w:val="24"/>
        </w:rPr>
        <w:t>tożsamoś</w:t>
      </w:r>
      <w:r w:rsidR="00A12B3B">
        <w:rPr>
          <w:rFonts w:ascii="Arial" w:hAnsi="Arial" w:cs="Arial"/>
          <w:sz w:val="24"/>
          <w:szCs w:val="24"/>
        </w:rPr>
        <w:t>ć</w:t>
      </w:r>
      <w:r w:rsidRPr="00CB7FEB">
        <w:rPr>
          <w:rFonts w:ascii="Arial" w:hAnsi="Arial" w:cs="Arial"/>
          <w:sz w:val="24"/>
          <w:szCs w:val="24"/>
        </w:rPr>
        <w:t>.</w:t>
      </w:r>
    </w:p>
    <w:p w14:paraId="3CEBD2EF" w14:textId="77777777" w:rsidR="00414425" w:rsidRDefault="00414425" w:rsidP="00414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EB">
        <w:rPr>
          <w:rFonts w:ascii="Arial" w:hAnsi="Arial" w:cs="Arial"/>
          <w:sz w:val="24"/>
          <w:szCs w:val="24"/>
        </w:rPr>
        <w:t>Posiadaną dokumentację medyczną (jeśli dotyczy).</w:t>
      </w:r>
    </w:p>
    <w:p w14:paraId="4131086A" w14:textId="00DEC10E" w:rsidR="00414425" w:rsidRDefault="00414425" w:rsidP="00414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EB">
        <w:rPr>
          <w:rFonts w:ascii="Arial" w:hAnsi="Arial" w:cs="Arial"/>
          <w:sz w:val="24"/>
          <w:szCs w:val="24"/>
        </w:rPr>
        <w:t xml:space="preserve">Dokumenty potwierdzające wykształcenie </w:t>
      </w:r>
      <w:r w:rsidR="00A12B3B">
        <w:rPr>
          <w:rFonts w:ascii="Arial" w:hAnsi="Arial" w:cs="Arial"/>
          <w:sz w:val="24"/>
          <w:szCs w:val="24"/>
        </w:rPr>
        <w:t xml:space="preserve">(zaświadczenie ze szkoły o kontynuowaniu nauki), posiadane </w:t>
      </w:r>
      <w:r w:rsidRPr="00CB7FEB">
        <w:rPr>
          <w:rFonts w:ascii="Arial" w:hAnsi="Arial" w:cs="Arial"/>
          <w:sz w:val="24"/>
          <w:szCs w:val="24"/>
        </w:rPr>
        <w:t>kwalifikacje zawodowe</w:t>
      </w:r>
      <w:r w:rsidR="00A12B3B">
        <w:rPr>
          <w:rFonts w:ascii="Arial" w:hAnsi="Arial" w:cs="Arial"/>
          <w:sz w:val="24"/>
          <w:szCs w:val="24"/>
        </w:rPr>
        <w:t xml:space="preserve">  lub uprawnienia (np. prawo jazdy)</w:t>
      </w:r>
      <w:r w:rsidR="004E276F">
        <w:rPr>
          <w:rFonts w:ascii="Arial" w:hAnsi="Arial" w:cs="Arial"/>
          <w:sz w:val="24"/>
          <w:szCs w:val="24"/>
        </w:rPr>
        <w:t>.</w:t>
      </w:r>
    </w:p>
    <w:p w14:paraId="5386DB91" w14:textId="77777777" w:rsidR="00E82959" w:rsidRDefault="00E82959" w:rsidP="0041442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656C15" w14:textId="6C18FD4E" w:rsidR="00E82959" w:rsidRPr="00E82959" w:rsidRDefault="00E82959" w:rsidP="00E8295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82959">
        <w:rPr>
          <w:rFonts w:ascii="Arial" w:hAnsi="Arial" w:cs="Arial"/>
          <w:b/>
          <w:bCs/>
          <w:sz w:val="24"/>
          <w:szCs w:val="24"/>
        </w:rPr>
        <w:t xml:space="preserve">Konsekwencje niestawienia się </w:t>
      </w:r>
      <w:r>
        <w:rPr>
          <w:rFonts w:ascii="Arial" w:hAnsi="Arial" w:cs="Arial"/>
          <w:b/>
          <w:bCs/>
          <w:sz w:val="24"/>
          <w:szCs w:val="24"/>
        </w:rPr>
        <w:t>do</w:t>
      </w:r>
      <w:r w:rsidRPr="00E82959">
        <w:rPr>
          <w:rFonts w:ascii="Arial" w:hAnsi="Arial" w:cs="Arial"/>
          <w:b/>
          <w:bCs/>
          <w:sz w:val="24"/>
          <w:szCs w:val="24"/>
        </w:rPr>
        <w:t xml:space="preserve"> powiatowej komisji lekarskiej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2F0321A" w14:textId="32C7EADE" w:rsidR="00E82959" w:rsidRDefault="00E82959" w:rsidP="00E829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2959">
        <w:rPr>
          <w:rFonts w:ascii="Arial" w:hAnsi="Arial" w:cs="Arial"/>
          <w:sz w:val="24"/>
          <w:szCs w:val="24"/>
        </w:rPr>
        <w:t xml:space="preserve">Ignorowanie wezwania do </w:t>
      </w:r>
      <w:r>
        <w:rPr>
          <w:rFonts w:ascii="Arial" w:hAnsi="Arial" w:cs="Arial"/>
          <w:sz w:val="24"/>
          <w:szCs w:val="24"/>
        </w:rPr>
        <w:t>powiatowej komisji lekarskiej</w:t>
      </w:r>
      <w:r w:rsidRPr="00E82959">
        <w:rPr>
          <w:rFonts w:ascii="Arial" w:hAnsi="Arial" w:cs="Arial"/>
          <w:sz w:val="24"/>
          <w:szCs w:val="24"/>
        </w:rPr>
        <w:t xml:space="preserve"> może skutkować poważnymi konsekwencjami prawnymi. Osobom, które nie stawią się na wezwanie, grozi grzywna lub przymusowe doprowadzenie przez policję.</w:t>
      </w:r>
    </w:p>
    <w:p w14:paraId="2F91C829" w14:textId="77777777" w:rsidR="00E82959" w:rsidRDefault="00E82959" w:rsidP="00E829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324AE0" w14:textId="31E39DE2" w:rsidR="00E82959" w:rsidRDefault="00E82959" w:rsidP="00E8295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82959">
        <w:rPr>
          <w:rFonts w:ascii="Arial" w:hAnsi="Arial" w:cs="Arial"/>
          <w:b/>
          <w:bCs/>
          <w:sz w:val="24"/>
          <w:szCs w:val="24"/>
        </w:rPr>
        <w:t>Terminy funkcjonowania i lokalizacje powiatowych komisji lekarskich:</w:t>
      </w:r>
      <w:r w:rsidR="00435F52">
        <w:rPr>
          <w:rFonts w:ascii="Arial" w:hAnsi="Arial" w:cs="Arial"/>
          <w:b/>
          <w:bCs/>
          <w:sz w:val="24"/>
          <w:szCs w:val="24"/>
        </w:rPr>
        <w:t>\</w:t>
      </w:r>
    </w:p>
    <w:p w14:paraId="41F8C5FC" w14:textId="77777777" w:rsidR="00435F52" w:rsidRPr="00E82959" w:rsidRDefault="00435F52" w:rsidP="00E8295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C84794" w14:textId="3000B8EA" w:rsidR="00E82959" w:rsidRDefault="005901BE" w:rsidP="00435F5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6C2A866" wp14:editId="78D4FA42">
            <wp:extent cx="5760720" cy="32404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5249E" w14:textId="77777777" w:rsidR="00435F52" w:rsidRPr="00E82959" w:rsidRDefault="00435F52" w:rsidP="00435F5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CED5C2" w14:textId="634E8938" w:rsidR="00414425" w:rsidRPr="00E82959" w:rsidRDefault="00E82959" w:rsidP="0041442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82959">
        <w:rPr>
          <w:rFonts w:ascii="Arial" w:hAnsi="Arial" w:cs="Arial"/>
          <w:b/>
          <w:bCs/>
          <w:sz w:val="24"/>
          <w:szCs w:val="24"/>
        </w:rPr>
        <w:t>Dane kontaktowe</w:t>
      </w:r>
      <w:r w:rsidR="00414425" w:rsidRPr="00E82959">
        <w:rPr>
          <w:rFonts w:ascii="Arial" w:hAnsi="Arial" w:cs="Arial"/>
          <w:b/>
          <w:bCs/>
          <w:sz w:val="24"/>
          <w:szCs w:val="24"/>
        </w:rPr>
        <w:t>:</w:t>
      </w:r>
    </w:p>
    <w:p w14:paraId="71EBE35D" w14:textId="6E82533A" w:rsidR="0034120F" w:rsidRPr="002A1E48" w:rsidRDefault="002A1E48" w:rsidP="00414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E48">
        <w:rPr>
          <w:rFonts w:ascii="Arial" w:hAnsi="Arial" w:cs="Arial"/>
          <w:sz w:val="24"/>
          <w:szCs w:val="24"/>
        </w:rPr>
        <w:t>mjr Łukasz CISZEK</w:t>
      </w:r>
    </w:p>
    <w:p w14:paraId="26BBB39D" w14:textId="33C85B75" w:rsidR="001A1BA7" w:rsidRPr="002A1E48" w:rsidRDefault="0034120F" w:rsidP="00414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E48">
        <w:rPr>
          <w:rFonts w:ascii="Arial" w:hAnsi="Arial" w:cs="Arial"/>
          <w:sz w:val="24"/>
          <w:szCs w:val="24"/>
        </w:rPr>
        <w:t>T</w:t>
      </w:r>
      <w:r w:rsidR="00414425" w:rsidRPr="002A1E48">
        <w:rPr>
          <w:rFonts w:ascii="Arial" w:hAnsi="Arial" w:cs="Arial"/>
          <w:sz w:val="24"/>
          <w:szCs w:val="24"/>
        </w:rPr>
        <w:t xml:space="preserve">el: </w:t>
      </w:r>
      <w:r w:rsidR="002A1E48" w:rsidRPr="002A1E48">
        <w:rPr>
          <w:rFonts w:ascii="Arial" w:hAnsi="Arial" w:cs="Arial"/>
          <w:sz w:val="24"/>
          <w:szCs w:val="24"/>
        </w:rPr>
        <w:t>261482064</w:t>
      </w:r>
      <w:r w:rsidR="002A1E48" w:rsidRPr="002A1E48">
        <w:rPr>
          <w:rFonts w:ascii="Arial" w:hAnsi="Arial" w:cs="Arial"/>
          <w:sz w:val="24"/>
          <w:szCs w:val="24"/>
        </w:rPr>
        <w:t xml:space="preserve">, </w:t>
      </w:r>
      <w:r w:rsidR="002A1E48" w:rsidRPr="002A1E48">
        <w:rPr>
          <w:rFonts w:ascii="Arial" w:hAnsi="Arial" w:cs="Arial"/>
          <w:sz w:val="24"/>
          <w:szCs w:val="24"/>
        </w:rPr>
        <w:t>794373836</w:t>
      </w:r>
    </w:p>
    <w:p w14:paraId="1BFCE1D6" w14:textId="475716CC" w:rsidR="00E82959" w:rsidRPr="002A1E48" w:rsidRDefault="00E82959" w:rsidP="00414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E48">
        <w:rPr>
          <w:rFonts w:ascii="Arial" w:hAnsi="Arial" w:cs="Arial"/>
          <w:sz w:val="24"/>
          <w:szCs w:val="24"/>
        </w:rPr>
        <w:t xml:space="preserve">E-mail: </w:t>
      </w:r>
      <w:r w:rsidR="002A1E48" w:rsidRPr="002A1E48">
        <w:rPr>
          <w:rFonts w:ascii="Arial" w:hAnsi="Arial" w:cs="Arial"/>
          <w:sz w:val="24"/>
          <w:szCs w:val="24"/>
        </w:rPr>
        <w:t>wcrgrudziadz@ron.mil.pl</w:t>
      </w:r>
    </w:p>
    <w:p w14:paraId="0A201049" w14:textId="1597DC01" w:rsidR="00E82959" w:rsidRPr="002A1E48" w:rsidRDefault="002A1E48" w:rsidP="004144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E48">
        <w:rPr>
          <w:rFonts w:ascii="Arial" w:hAnsi="Arial" w:cs="Arial"/>
          <w:sz w:val="24"/>
          <w:szCs w:val="24"/>
        </w:rPr>
        <w:t>https://wcrgrudziadz.wp.mil.pl</w:t>
      </w:r>
    </w:p>
    <w:sectPr w:rsidR="00E82959" w:rsidRPr="002A1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A8F"/>
    <w:multiLevelType w:val="hybridMultilevel"/>
    <w:tmpl w:val="89226CE0"/>
    <w:lvl w:ilvl="0" w:tplc="660EBF3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78A22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C28613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2124F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D72A22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0E2CC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1287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5F45BA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F56DB9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05A86"/>
    <w:multiLevelType w:val="hybridMultilevel"/>
    <w:tmpl w:val="3F7CF7C6"/>
    <w:lvl w:ilvl="0" w:tplc="2F3ED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05C9A0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FA2DE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77C91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3C4463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B7E18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6A610C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F9A84D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8C0764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B03A1"/>
    <w:multiLevelType w:val="hybridMultilevel"/>
    <w:tmpl w:val="F3743B5A"/>
    <w:lvl w:ilvl="0" w:tplc="76A03BD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9ABD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42AA70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EAA11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82C848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A102FF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AEEB68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1BA884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68789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86DB3"/>
    <w:multiLevelType w:val="hybridMultilevel"/>
    <w:tmpl w:val="8BB62CD0"/>
    <w:lvl w:ilvl="0" w:tplc="72E42C2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50F44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8A939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4440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7E5E8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4E29E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DE4A5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8CCB4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0E08F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994480750">
    <w:abstractNumId w:val="0"/>
  </w:num>
  <w:num w:numId="2" w16cid:durableId="7758757">
    <w:abstractNumId w:val="1"/>
  </w:num>
  <w:num w:numId="3" w16cid:durableId="1050348700">
    <w:abstractNumId w:val="2"/>
  </w:num>
  <w:num w:numId="4" w16cid:durableId="982195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25"/>
    <w:rsid w:val="001A1BA7"/>
    <w:rsid w:val="001E51F9"/>
    <w:rsid w:val="00294223"/>
    <w:rsid w:val="002A1E48"/>
    <w:rsid w:val="0034120F"/>
    <w:rsid w:val="00414425"/>
    <w:rsid w:val="00435F52"/>
    <w:rsid w:val="004A27A4"/>
    <w:rsid w:val="004E276F"/>
    <w:rsid w:val="005901BE"/>
    <w:rsid w:val="005B63A5"/>
    <w:rsid w:val="00710BD8"/>
    <w:rsid w:val="00871985"/>
    <w:rsid w:val="00972399"/>
    <w:rsid w:val="009B757B"/>
    <w:rsid w:val="00A12B3B"/>
    <w:rsid w:val="00E82959"/>
    <w:rsid w:val="00F7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69D6"/>
  <w15:chartTrackingRefBased/>
  <w15:docId w15:val="{D6BAB69F-CAB5-422B-B015-B583C62B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425"/>
  </w:style>
  <w:style w:type="paragraph" w:styleId="Nagwek1">
    <w:name w:val="heading 1"/>
    <w:basedOn w:val="Normalny"/>
    <w:next w:val="Normalny"/>
    <w:link w:val="Nagwek1Znak"/>
    <w:uiPriority w:val="9"/>
    <w:qFormat/>
    <w:rsid w:val="00414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4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4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4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4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4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4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4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4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4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4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wWE5xaWVoWmw4M3B6cExFNDRqU2dDZXZhUFNxWE5ldD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amWyWSw+wVf1du80xRwMu1dDX7hKM41+1u4JW8QbByc=</DigestValue>
      </Reference>
      <Reference URI="#INFO">
        <DigestMethod Algorithm="http://www.w3.org/2001/04/xmlenc#sha256"/>
        <DigestValue>5jxaoQZj2Je4PwPPH7ElWyWrmHGU9yu85dFUPHZg09s=</DigestValue>
      </Reference>
    </SignedInfo>
    <SignatureValue>Sl0NV3l9/nbPIxRo9c45cDlrLnW6PgmJmuc3pzJMpHo7iHQxezryFbOPormNR2byOpiIucV02nqxVklqi4MpOw==</SignatureValue>
    <Object Id="INFO">
      <ArrayOfString xmlns:xsd="http://www.w3.org/2001/XMLSchema" xmlns:xsi="http://www.w3.org/2001/XMLSchema-instance" xmlns="">
        <string>0XNqiehZl83pzpLE44jSgCevaPSqXNet</string>
      </ArrayOfString>
    </Object>
  </Signature>
</WrappedLabelInfo>
</file>

<file path=customXml/itemProps1.xml><?xml version="1.0" encoding="utf-8"?>
<ds:datastoreItem xmlns:ds="http://schemas.openxmlformats.org/officeDocument/2006/customXml" ds:itemID="{5339D4E8-83B1-4100-BE5C-6C43FC23FC3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CA8F725-857B-49C6-A4DE-C753B14EFCE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3732</Characters>
  <Application>Microsoft Office Word</Application>
  <DocSecurity>0</DocSecurity>
  <Lines>74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Sowa</dc:creator>
  <cp:keywords/>
  <dc:description/>
  <cp:lastModifiedBy>Ciemielewski Mateusz</cp:lastModifiedBy>
  <cp:revision>2</cp:revision>
  <dcterms:created xsi:type="dcterms:W3CDTF">2026-01-07T10:02:00Z</dcterms:created>
  <dcterms:modified xsi:type="dcterms:W3CDTF">2026-01-07T10:02:00Z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e8f6c7d1-2deb-425b-9d1f-c85eb20798ed</vt:lpwstr>
  </property>
  <property fmtid="{D5CDD505-2E9C-101B-9397-08002B2CF9AE}" pid="3" name="bjSaver">
    <vt:lpwstr>O+vWi++ovMGlftY1fN/ArTxI7rMXAtRO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Andrzej Sowa</vt:lpwstr>
  </property>
  <property fmtid="{D5CDD505-2E9C-101B-9397-08002B2CF9AE}" pid="8" name="s5636:Creator type=organization">
    <vt:lpwstr>MILNET-Z</vt:lpwstr>
  </property>
  <property fmtid="{D5CDD505-2E9C-101B-9397-08002B2CF9AE}" pid="9" name="bjPortionMark">
    <vt:lpwstr>[JAW]</vt:lpwstr>
  </property>
  <property fmtid="{D5CDD505-2E9C-101B-9397-08002B2CF9AE}" pid="10" name="bjClsUserRVM">
    <vt:lpwstr>[]</vt:lpwstr>
  </property>
  <property fmtid="{D5CDD505-2E9C-101B-9397-08002B2CF9AE}" pid="11" name="bjpmDocIH">
    <vt:lpwstr>zYQ4Zgx1H4HRbx8DlUxUA4HQBx7nR7Ss</vt:lpwstr>
  </property>
  <property fmtid="{D5CDD505-2E9C-101B-9397-08002B2CF9AE}" pid="12" name="s5636:Creator type=IP">
    <vt:lpwstr>10.60.142.29</vt:lpwstr>
  </property>
</Properties>
</file>